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1B" w:rsidRDefault="00771C30" w:rsidP="00771C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East Chinnock Parish Council</w:t>
      </w:r>
    </w:p>
    <w:p w:rsidR="00771C30" w:rsidRDefault="00771C30" w:rsidP="00771C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Protocol for Death of a Significant Person</w:t>
      </w:r>
    </w:p>
    <w:p w:rsidR="00771C30" w:rsidRDefault="00771C30" w:rsidP="00771C30">
      <w:pPr>
        <w:jc w:val="center"/>
        <w:rPr>
          <w:rFonts w:ascii="Arial" w:hAnsi="Arial" w:cs="Arial"/>
          <w:b/>
          <w:sz w:val="28"/>
          <w:szCs w:val="28"/>
        </w:rPr>
      </w:pPr>
    </w:p>
    <w:p w:rsidR="00771C30" w:rsidRDefault="00771C30" w:rsidP="00771C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Death of a National VIP</w:t>
      </w:r>
    </w:p>
    <w:p w:rsidR="00771C30" w:rsidRDefault="00771C30" w:rsidP="00771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A National VIP is defined as:-</w:t>
      </w:r>
    </w:p>
    <w:p w:rsidR="00771C30" w:rsidRDefault="00771C30" w:rsidP="00771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 A senior member of The Royal Family</w:t>
      </w:r>
    </w:p>
    <w:p w:rsidR="00771C30" w:rsidRDefault="00771C30" w:rsidP="00771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ii) A senior politician</w:t>
      </w:r>
    </w:p>
    <w:p w:rsidR="00771C30" w:rsidRDefault="00771C30" w:rsidP="00771C30">
      <w:pPr>
        <w:rPr>
          <w:rFonts w:ascii="Arial" w:hAnsi="Arial" w:cs="Arial"/>
          <w:sz w:val="24"/>
          <w:szCs w:val="24"/>
        </w:rPr>
      </w:pPr>
    </w:p>
    <w:p w:rsidR="00771C30" w:rsidRDefault="00771C30" w:rsidP="00771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In the event of the </w:t>
      </w:r>
      <w:r w:rsidR="007D300C">
        <w:rPr>
          <w:rFonts w:ascii="Arial" w:hAnsi="Arial" w:cs="Arial"/>
          <w:sz w:val="24"/>
          <w:szCs w:val="24"/>
        </w:rPr>
        <w:t>death of a person listed in 1) t</w:t>
      </w:r>
      <w:r>
        <w:rPr>
          <w:rFonts w:ascii="Arial" w:hAnsi="Arial" w:cs="Arial"/>
          <w:sz w:val="24"/>
          <w:szCs w:val="24"/>
        </w:rPr>
        <w:t>he council will:-</w:t>
      </w:r>
    </w:p>
    <w:p w:rsidR="00771C30" w:rsidRDefault="00771C30" w:rsidP="00771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 Observe a minutes silence at the start of the meeting following the death</w:t>
      </w:r>
    </w:p>
    <w:p w:rsidR="00771C30" w:rsidRDefault="00B55065" w:rsidP="00B5506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="00771C30">
        <w:rPr>
          <w:rFonts w:ascii="Arial" w:hAnsi="Arial" w:cs="Arial"/>
          <w:sz w:val="24"/>
          <w:szCs w:val="24"/>
        </w:rPr>
        <w:t xml:space="preserve">) If considered appropriate liaise with the Village Hall/St Mary’s Church regarding </w:t>
      </w:r>
      <w:r>
        <w:rPr>
          <w:rFonts w:ascii="Arial" w:hAnsi="Arial" w:cs="Arial"/>
          <w:sz w:val="24"/>
          <w:szCs w:val="24"/>
        </w:rPr>
        <w:t>opening a Book of Condolences for the villagers to sign</w:t>
      </w:r>
    </w:p>
    <w:p w:rsidR="00B55065" w:rsidRDefault="00B55065" w:rsidP="00B5506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iii) Liaise with St Mary’s regarding flying their flag at half mast</w:t>
      </w:r>
    </w:p>
    <w:p w:rsidR="00B55065" w:rsidRDefault="00B55065" w:rsidP="00B55065">
      <w:pPr>
        <w:rPr>
          <w:rFonts w:ascii="Arial" w:hAnsi="Arial" w:cs="Arial"/>
          <w:sz w:val="24"/>
          <w:szCs w:val="24"/>
        </w:rPr>
      </w:pPr>
    </w:p>
    <w:p w:rsidR="00B55065" w:rsidRDefault="00B55065" w:rsidP="00B550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Death of a Local Significant Person</w:t>
      </w:r>
    </w:p>
    <w:p w:rsidR="00B55065" w:rsidRDefault="007D300C" w:rsidP="00B550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55065">
        <w:rPr>
          <w:rFonts w:ascii="Arial" w:hAnsi="Arial" w:cs="Arial"/>
          <w:sz w:val="24"/>
          <w:szCs w:val="24"/>
        </w:rPr>
        <w:t>) A local significant person is defined as:-</w:t>
      </w:r>
    </w:p>
    <w:p w:rsidR="00B55065" w:rsidRDefault="00B55065" w:rsidP="00B550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 A member of the council</w:t>
      </w:r>
    </w:p>
    <w:p w:rsidR="00B55065" w:rsidRDefault="00B55065" w:rsidP="00B550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ii) The local MP</w:t>
      </w:r>
    </w:p>
    <w:p w:rsidR="00B55065" w:rsidRDefault="00B55065" w:rsidP="00B550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iii) Anyone the council considers has made an important contribution to the village</w:t>
      </w:r>
    </w:p>
    <w:p w:rsidR="00B55065" w:rsidRDefault="00B55065" w:rsidP="00B55065">
      <w:pPr>
        <w:rPr>
          <w:rFonts w:ascii="Arial" w:hAnsi="Arial" w:cs="Arial"/>
          <w:sz w:val="24"/>
          <w:szCs w:val="24"/>
        </w:rPr>
      </w:pPr>
    </w:p>
    <w:p w:rsidR="00B55065" w:rsidRDefault="007D300C" w:rsidP="00B550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In the event of the death of a person listed in 3) the council will:-</w:t>
      </w:r>
    </w:p>
    <w:p w:rsidR="007D300C" w:rsidRDefault="007D300C" w:rsidP="00B550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 Observe a minutes silence at the start of the meeting following the death.</w:t>
      </w:r>
    </w:p>
    <w:p w:rsidR="00CF689F" w:rsidRPr="00B55065" w:rsidRDefault="00CF689F" w:rsidP="00B550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ii) Consider sending flowers or making a charitable donation in lieu.</w:t>
      </w:r>
    </w:p>
    <w:p w:rsidR="00B55065" w:rsidRDefault="00B55065" w:rsidP="00B55065">
      <w:pPr>
        <w:ind w:left="720"/>
        <w:rPr>
          <w:rFonts w:ascii="Arial" w:hAnsi="Arial" w:cs="Arial"/>
          <w:sz w:val="24"/>
          <w:szCs w:val="24"/>
        </w:rPr>
      </w:pPr>
    </w:p>
    <w:p w:rsidR="00B55065" w:rsidRDefault="00B55065" w:rsidP="00B55065">
      <w:pPr>
        <w:ind w:left="720"/>
        <w:rPr>
          <w:rFonts w:ascii="Arial" w:hAnsi="Arial" w:cs="Arial"/>
          <w:sz w:val="24"/>
          <w:szCs w:val="24"/>
        </w:rPr>
      </w:pPr>
    </w:p>
    <w:p w:rsidR="00A45AB7" w:rsidRDefault="00A45AB7" w:rsidP="00A45AB7">
      <w:pPr>
        <w:ind w:left="720"/>
        <w:rPr>
          <w:rFonts w:ascii="Arial" w:hAnsi="Arial" w:cs="Arial"/>
          <w:sz w:val="24"/>
          <w:szCs w:val="24"/>
        </w:rPr>
      </w:pPr>
    </w:p>
    <w:p w:rsidR="00A45AB7" w:rsidRDefault="00A45AB7" w:rsidP="00A45AB7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Randell April, 2021</w:t>
      </w:r>
      <w:bookmarkStart w:id="0" w:name="_GoBack"/>
      <w:bookmarkEnd w:id="0"/>
    </w:p>
    <w:p w:rsidR="00A45AB7" w:rsidRDefault="00A45AB7" w:rsidP="00B55065">
      <w:pPr>
        <w:ind w:left="720"/>
        <w:rPr>
          <w:rFonts w:ascii="Arial" w:hAnsi="Arial" w:cs="Arial"/>
          <w:sz w:val="24"/>
          <w:szCs w:val="24"/>
        </w:rPr>
      </w:pPr>
    </w:p>
    <w:p w:rsidR="00A45AB7" w:rsidRDefault="00A45AB7" w:rsidP="00B55065">
      <w:pPr>
        <w:ind w:left="720"/>
        <w:rPr>
          <w:rFonts w:ascii="Arial" w:hAnsi="Arial" w:cs="Arial"/>
          <w:sz w:val="24"/>
          <w:szCs w:val="24"/>
        </w:rPr>
      </w:pPr>
    </w:p>
    <w:p w:rsidR="00A45AB7" w:rsidRDefault="00A45AB7" w:rsidP="00A45A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Adopted at Council Meeting on 19</w:t>
      </w:r>
      <w:r w:rsidRPr="00A45AB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April, 2021 Minute Ref 57/21 iii)</w:t>
      </w:r>
    </w:p>
    <w:p w:rsidR="00A45AB7" w:rsidRPr="00771C30" w:rsidRDefault="00A45AB7" w:rsidP="00A45AB7">
      <w:pPr>
        <w:jc w:val="right"/>
        <w:rPr>
          <w:rFonts w:ascii="Arial" w:hAnsi="Arial" w:cs="Arial"/>
          <w:sz w:val="24"/>
          <w:szCs w:val="24"/>
        </w:rPr>
      </w:pPr>
    </w:p>
    <w:sectPr w:rsidR="00A45AB7" w:rsidRPr="00771C30" w:rsidSect="00B5506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30"/>
    <w:rsid w:val="00771C30"/>
    <w:rsid w:val="007D300C"/>
    <w:rsid w:val="009F0274"/>
    <w:rsid w:val="00A45AB7"/>
    <w:rsid w:val="00B55065"/>
    <w:rsid w:val="00CF689F"/>
    <w:rsid w:val="00EB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3DB8C-DB22-4ABD-A39E-84ED985A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Chinnock Parish Council</dc:creator>
  <cp:keywords/>
  <dc:description/>
  <cp:lastModifiedBy>East Chinnock Parish Council</cp:lastModifiedBy>
  <cp:revision>2</cp:revision>
  <dcterms:created xsi:type="dcterms:W3CDTF">2021-04-27T10:06:00Z</dcterms:created>
  <dcterms:modified xsi:type="dcterms:W3CDTF">2021-04-27T10:06:00Z</dcterms:modified>
</cp:coreProperties>
</file>